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E84B08">
        <w:rPr>
          <w:rFonts w:ascii="Arial" w:hAnsi="Arial" w:cs="Arial"/>
          <w:b/>
          <w:sz w:val="24"/>
          <w:szCs w:val="24"/>
        </w:rPr>
        <w:t xml:space="preserve">исполняющим обязанности ректора </w:t>
      </w:r>
      <w:proofErr w:type="spellStart"/>
      <w:r w:rsidR="00E84B08">
        <w:rPr>
          <w:rFonts w:ascii="Arial" w:hAnsi="Arial" w:cs="Arial"/>
          <w:b/>
          <w:sz w:val="24"/>
          <w:szCs w:val="24"/>
        </w:rPr>
        <w:t>Грибуновым</w:t>
      </w:r>
      <w:proofErr w:type="spellEnd"/>
      <w:r w:rsidR="00E84B08">
        <w:rPr>
          <w:rFonts w:ascii="Arial" w:hAnsi="Arial" w:cs="Arial"/>
          <w:b/>
          <w:sz w:val="24"/>
          <w:szCs w:val="24"/>
        </w:rPr>
        <w:t xml:space="preserve"> О.П.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E84B08">
        <w:rPr>
          <w:rFonts w:ascii="Arial" w:hAnsi="Arial" w:cs="Arial"/>
          <w:sz w:val="26"/>
          <w:szCs w:val="26"/>
        </w:rPr>
        <w:t>20 декабря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420C33">
        <w:rPr>
          <w:rFonts w:ascii="Arial" w:hAnsi="Arial" w:cs="Arial"/>
          <w:sz w:val="26"/>
          <w:szCs w:val="26"/>
        </w:rPr>
        <w:t>4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84B08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455655" w:rsidRPr="00E55DF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E84B08">
        <w:rPr>
          <w:rFonts w:eastAsia="Calibri"/>
          <w:b/>
          <w:sz w:val="28"/>
          <w:szCs w:val="28"/>
        </w:rPr>
        <w:t>отдельные локальные нормативные акты</w:t>
      </w:r>
      <w:r w:rsidR="00455655" w:rsidRPr="00E55DFF">
        <w:rPr>
          <w:rFonts w:eastAsia="Calibri"/>
          <w:b/>
          <w:sz w:val="28"/>
          <w:szCs w:val="28"/>
        </w:rPr>
        <w:t xml:space="preserve">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84B08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4B08" w:rsidRPr="00E84B0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 ноября 2024 г. № 1494 «О внесении изменений в некоторые акты Правительства Российской Федерации», руководствуясь</w:t>
      </w:r>
      <w:r w:rsidRPr="00E84B08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E84B08">
        <w:rPr>
          <w:rFonts w:ascii="Times New Roman" w:hAnsi="Times New Roman" w:cs="Times New Roman"/>
          <w:sz w:val="28"/>
          <w:szCs w:val="28"/>
        </w:rPr>
        <w:t>м 6</w:t>
      </w:r>
      <w:r w:rsidRPr="00E84B08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</w:t>
      </w:r>
      <w:r w:rsidR="00E84B08" w:rsidRPr="00E84B08">
        <w:rPr>
          <w:rFonts w:ascii="Times New Roman" w:hAnsi="Times New Roman" w:cs="Times New Roman"/>
          <w:sz w:val="28"/>
          <w:szCs w:val="28"/>
        </w:rPr>
        <w:t>,</w:t>
      </w:r>
      <w:r w:rsidRPr="00E84B08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84B08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807CA1" w:rsidRPr="00E55DFF">
        <w:rPr>
          <w:rFonts w:eastAsiaTheme="minorHAnsi"/>
          <w:sz w:val="28"/>
          <w:szCs w:val="28"/>
        </w:rPr>
        <w:t>Утвердить изменени</w:t>
      </w:r>
      <w:r w:rsidR="00455655" w:rsidRPr="00E55DFF">
        <w:rPr>
          <w:rFonts w:eastAsiaTheme="minorHAnsi"/>
          <w:sz w:val="28"/>
          <w:szCs w:val="28"/>
        </w:rPr>
        <w:t>я</w:t>
      </w:r>
      <w:r w:rsidR="00807CA1"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="004D19BA" w:rsidRPr="00E55DFF">
        <w:rPr>
          <w:sz w:val="28"/>
          <w:szCs w:val="28"/>
        </w:rPr>
        <w:t>, утвержденно</w:t>
      </w:r>
      <w:r w:rsidR="00783719" w:rsidRPr="00E55DFF">
        <w:rPr>
          <w:sz w:val="28"/>
          <w:szCs w:val="28"/>
        </w:rPr>
        <w:t>е</w:t>
      </w:r>
      <w:r w:rsidR="004D19BA" w:rsidRPr="00E55DFF">
        <w:rPr>
          <w:sz w:val="28"/>
          <w:szCs w:val="28"/>
        </w:rPr>
        <w:t xml:space="preserve"> ученым советом ФГБОУ ВО «БГУ» </w:t>
      </w:r>
      <w:r w:rsidR="00455655" w:rsidRPr="00E55DFF">
        <w:rPr>
          <w:sz w:val="28"/>
          <w:szCs w:val="28"/>
        </w:rPr>
        <w:t xml:space="preserve">25 </w:t>
      </w:r>
      <w:r>
        <w:rPr>
          <w:sz w:val="28"/>
          <w:szCs w:val="28"/>
        </w:rPr>
        <w:t>октября 2024</w:t>
      </w:r>
      <w:r w:rsidR="004D19BA" w:rsidRPr="00E55DFF">
        <w:rPr>
          <w:sz w:val="28"/>
          <w:szCs w:val="28"/>
        </w:rPr>
        <w:t xml:space="preserve"> г. (протокол № </w:t>
      </w:r>
      <w:r>
        <w:rPr>
          <w:sz w:val="28"/>
          <w:szCs w:val="28"/>
        </w:rPr>
        <w:t>2</w:t>
      </w:r>
      <w:r w:rsidR="004D19BA" w:rsidRPr="00E55DFF">
        <w:rPr>
          <w:sz w:val="28"/>
          <w:szCs w:val="28"/>
        </w:rPr>
        <w:t xml:space="preserve">) </w:t>
      </w:r>
      <w:r w:rsidR="00807CA1" w:rsidRPr="00E55DFF">
        <w:rPr>
          <w:rFonts w:eastAsiaTheme="minorHAnsi"/>
          <w:sz w:val="28"/>
          <w:szCs w:val="28"/>
        </w:rPr>
        <w:t>(прилагается).</w:t>
      </w:r>
    </w:p>
    <w:p w:rsidR="00E84B08" w:rsidRPr="00E55DFF" w:rsidRDefault="00E84B08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Утвердить изменения в </w:t>
      </w:r>
      <w:r w:rsidRPr="00590A5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590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разовых </w:t>
      </w:r>
      <w:r w:rsidRPr="009E6516">
        <w:rPr>
          <w:sz w:val="28"/>
          <w:szCs w:val="28"/>
        </w:rPr>
        <w:t xml:space="preserve">премиях </w:t>
      </w:r>
      <w:r>
        <w:rPr>
          <w:sz w:val="28"/>
          <w:szCs w:val="28"/>
        </w:rPr>
        <w:t xml:space="preserve">научно-педагогическим </w:t>
      </w:r>
      <w:r w:rsidRPr="009E6516">
        <w:rPr>
          <w:sz w:val="28"/>
          <w:szCs w:val="28"/>
        </w:rPr>
        <w:t>работникам ФГБОУ ВО «БГУ» по итогам научно-публикационной деятельности</w:t>
      </w:r>
      <w:r>
        <w:rPr>
          <w:sz w:val="28"/>
          <w:szCs w:val="28"/>
        </w:rPr>
        <w:t>, утвержденное ученым советом ФГБОУ ВО «БГУ» 25 октября 2024 г. (протокол № 2) (прилагается).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84B08" w:rsidRDefault="00EB263C" w:rsidP="00E84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E84B08">
        <w:rPr>
          <w:rFonts w:ascii="Times New Roman" w:hAnsi="Times New Roman" w:cs="Times New Roman"/>
          <w:sz w:val="28"/>
          <w:szCs w:val="28"/>
        </w:rPr>
        <w:t>О.П. Грибунов</w:t>
      </w: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E55D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E84B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декабря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420C33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E55DFF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E55DFF" w:rsidRDefault="00455655" w:rsidP="00420C33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«__» ____________ 202</w:t>
            </w:r>
            <w:r w:rsidR="00420C33">
              <w:rPr>
                <w:rFonts w:ascii="Times New Roman" w:hAnsi="Times New Roman"/>
                <w:kern w:val="2"/>
                <w:sz w:val="28"/>
                <w:szCs w:val="27"/>
              </w:rPr>
              <w:t>4</w:t>
            </w: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 xml:space="preserve"> г.</w:t>
            </w:r>
          </w:p>
        </w:tc>
      </w:tr>
    </w:tbl>
    <w:p w:rsidR="00420C33" w:rsidRDefault="00420C33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84B08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Pr="00420C33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E84B08">
        <w:rPr>
          <w:rFonts w:ascii="Times New Roman" w:eastAsia="Calibri" w:hAnsi="Times New Roman" w:cs="Times New Roman"/>
          <w:sz w:val="28"/>
          <w:szCs w:val="28"/>
        </w:rPr>
        <w:t>ю</w:t>
      </w:r>
      <w:r w:rsidRPr="00420C33">
        <w:rPr>
          <w:rFonts w:ascii="Times New Roman" w:eastAsia="Calibri" w:hAnsi="Times New Roman" w:cs="Times New Roman"/>
          <w:sz w:val="28"/>
          <w:szCs w:val="28"/>
        </w:rPr>
        <w:t xml:space="preserve"> 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Pr="00420C33">
        <w:rPr>
          <w:rFonts w:ascii="Times New Roman" w:hAnsi="Times New Roman" w:cs="Times New Roman"/>
          <w:sz w:val="28"/>
          <w:szCs w:val="28"/>
        </w:rPr>
        <w:t>, утвержденно</w:t>
      </w:r>
      <w:r w:rsidR="00E84B08">
        <w:rPr>
          <w:rFonts w:ascii="Times New Roman" w:hAnsi="Times New Roman" w:cs="Times New Roman"/>
          <w:sz w:val="28"/>
          <w:szCs w:val="28"/>
        </w:rPr>
        <w:t>му</w:t>
      </w:r>
      <w:r w:rsidRPr="00420C33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25 </w:t>
      </w:r>
      <w:r w:rsidR="00DA7775">
        <w:rPr>
          <w:rFonts w:ascii="Times New Roman" w:hAnsi="Times New Roman" w:cs="Times New Roman"/>
          <w:sz w:val="28"/>
          <w:szCs w:val="28"/>
        </w:rPr>
        <w:t>октября 2024</w:t>
      </w:r>
      <w:r w:rsidRPr="00420C33"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 w:rsidR="00E84B08">
        <w:rPr>
          <w:rFonts w:ascii="Times New Roman" w:hAnsi="Times New Roman" w:cs="Times New Roman"/>
          <w:sz w:val="28"/>
          <w:szCs w:val="28"/>
        </w:rPr>
        <w:t>2</w:t>
      </w:r>
      <w:r w:rsidRPr="00420C33">
        <w:rPr>
          <w:rFonts w:ascii="Times New Roman" w:hAnsi="Times New Roman" w:cs="Times New Roman"/>
          <w:sz w:val="28"/>
          <w:szCs w:val="28"/>
        </w:rPr>
        <w:t>)</w:t>
      </w:r>
      <w:r w:rsidR="00C567F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22B77" w:rsidRDefault="00420C33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84B08">
        <w:rPr>
          <w:rFonts w:ascii="Times New Roman" w:hAnsi="Times New Roman" w:cs="Times New Roman"/>
          <w:sz w:val="28"/>
          <w:szCs w:val="28"/>
        </w:rPr>
        <w:t>пункт 2.1.1 изложить в следующей редакции:</w:t>
      </w:r>
    </w:p>
    <w:p w:rsidR="00E84B08" w:rsidRDefault="00E84B08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76"/>
        <w:gridCol w:w="2096"/>
        <w:gridCol w:w="2835"/>
        <w:gridCol w:w="992"/>
        <w:gridCol w:w="2835"/>
      </w:tblGrid>
      <w:tr w:rsidR="00E84B08" w:rsidRPr="00E84B08" w:rsidTr="00853DE2">
        <w:trPr>
          <w:cantSplit/>
        </w:trPr>
        <w:tc>
          <w:tcPr>
            <w:tcW w:w="876" w:type="dxa"/>
            <w:vMerge w:val="restart"/>
          </w:tcPr>
          <w:p w:rsidR="00E84B08" w:rsidRPr="00E84B08" w:rsidRDefault="00E84B08" w:rsidP="00E84B0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B08">
              <w:rPr>
                <w:sz w:val="24"/>
                <w:szCs w:val="24"/>
              </w:rPr>
              <w:t>2.1.1.</w:t>
            </w:r>
          </w:p>
        </w:tc>
        <w:tc>
          <w:tcPr>
            <w:tcW w:w="2096" w:type="dxa"/>
            <w:vMerge w:val="restart"/>
          </w:tcPr>
          <w:p w:rsidR="00E84B08" w:rsidRPr="00E84B08" w:rsidRDefault="00E84B08" w:rsidP="00E84B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0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одной научной статьи с </w:t>
            </w:r>
            <w:proofErr w:type="spellStart"/>
            <w:r w:rsidRPr="00E84B08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E84B08">
              <w:rPr>
                <w:rFonts w:ascii="Times New Roman" w:hAnsi="Times New Roman" w:cs="Times New Roman"/>
                <w:sz w:val="24"/>
                <w:szCs w:val="24"/>
              </w:rPr>
              <w:t xml:space="preserve"> с БГУ в рецензируемых журналах</w:t>
            </w:r>
          </w:p>
        </w:tc>
        <w:tc>
          <w:tcPr>
            <w:tcW w:w="2835" w:type="dxa"/>
          </w:tcPr>
          <w:p w:rsidR="00853DE2" w:rsidRPr="00853DE2" w:rsidRDefault="00853DE2" w:rsidP="00853DE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853DE2">
              <w:rPr>
                <w:kern w:val="2"/>
                <w:sz w:val="24"/>
                <w:szCs w:val="24"/>
              </w:rPr>
              <w:t>В журналах, входящих в «Белый список» научных журналов</w:t>
            </w:r>
            <w:r w:rsidRPr="00853DE2">
              <w:rPr>
                <w:rStyle w:val="af"/>
                <w:kern w:val="2"/>
                <w:sz w:val="24"/>
                <w:szCs w:val="24"/>
              </w:rPr>
              <w:footnoteReference w:id="1"/>
            </w:r>
            <w:r w:rsidRPr="00853DE2">
              <w:rPr>
                <w:kern w:val="2"/>
                <w:sz w:val="24"/>
                <w:szCs w:val="24"/>
              </w:rPr>
              <w:t>:</w:t>
            </w:r>
          </w:p>
          <w:p w:rsidR="00853DE2" w:rsidRPr="00853DE2" w:rsidRDefault="00853DE2" w:rsidP="00853DE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853DE2">
              <w:rPr>
                <w:kern w:val="2"/>
                <w:sz w:val="24"/>
                <w:szCs w:val="24"/>
              </w:rPr>
              <w:t xml:space="preserve">квартиль </w:t>
            </w:r>
            <w:r w:rsidRPr="00853DE2">
              <w:rPr>
                <w:kern w:val="2"/>
                <w:sz w:val="24"/>
                <w:szCs w:val="24"/>
                <w:lang w:val="en-US"/>
              </w:rPr>
              <w:t>Q</w:t>
            </w:r>
            <w:r w:rsidRPr="00853DE2">
              <w:rPr>
                <w:kern w:val="2"/>
                <w:sz w:val="24"/>
                <w:szCs w:val="24"/>
              </w:rPr>
              <w:t>1</w:t>
            </w:r>
          </w:p>
          <w:p w:rsidR="00853DE2" w:rsidRPr="00853DE2" w:rsidRDefault="00853DE2" w:rsidP="00853DE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853DE2">
              <w:rPr>
                <w:kern w:val="2"/>
                <w:sz w:val="24"/>
                <w:szCs w:val="24"/>
              </w:rPr>
              <w:t xml:space="preserve">квартиль </w:t>
            </w:r>
            <w:r w:rsidRPr="00853DE2">
              <w:rPr>
                <w:kern w:val="2"/>
                <w:sz w:val="24"/>
                <w:szCs w:val="24"/>
                <w:lang w:val="en-US"/>
              </w:rPr>
              <w:t>Q</w:t>
            </w:r>
            <w:r w:rsidRPr="00853DE2">
              <w:rPr>
                <w:kern w:val="2"/>
                <w:sz w:val="24"/>
                <w:szCs w:val="24"/>
              </w:rPr>
              <w:t>2</w:t>
            </w:r>
          </w:p>
          <w:p w:rsidR="00853DE2" w:rsidRPr="00853DE2" w:rsidRDefault="00853DE2" w:rsidP="00853DE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853DE2">
              <w:rPr>
                <w:kern w:val="2"/>
                <w:sz w:val="24"/>
                <w:szCs w:val="24"/>
              </w:rPr>
              <w:t xml:space="preserve">квартиль </w:t>
            </w:r>
            <w:r w:rsidRPr="00853DE2">
              <w:rPr>
                <w:kern w:val="2"/>
                <w:sz w:val="24"/>
                <w:szCs w:val="24"/>
                <w:lang w:val="en-US"/>
              </w:rPr>
              <w:t>Q</w:t>
            </w:r>
            <w:r w:rsidRPr="00853DE2">
              <w:rPr>
                <w:kern w:val="2"/>
                <w:sz w:val="24"/>
                <w:szCs w:val="24"/>
              </w:rPr>
              <w:t>3</w:t>
            </w:r>
          </w:p>
          <w:p w:rsidR="00853DE2" w:rsidRDefault="00853DE2" w:rsidP="00853DE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853DE2">
              <w:rPr>
                <w:kern w:val="2"/>
                <w:sz w:val="24"/>
                <w:szCs w:val="24"/>
              </w:rPr>
              <w:t>квартиль</w:t>
            </w:r>
            <w:r w:rsidRPr="00853DE2">
              <w:rPr>
                <w:kern w:val="2"/>
                <w:sz w:val="24"/>
                <w:szCs w:val="24"/>
                <w:lang w:val="en-US"/>
              </w:rPr>
              <w:t xml:space="preserve"> Q</w:t>
            </w:r>
            <w:r w:rsidRPr="00853DE2">
              <w:rPr>
                <w:kern w:val="2"/>
                <w:sz w:val="24"/>
                <w:szCs w:val="24"/>
              </w:rPr>
              <w:t>4</w:t>
            </w:r>
          </w:p>
          <w:p w:rsidR="00E84B08" w:rsidRPr="00853DE2" w:rsidRDefault="00853DE2" w:rsidP="00853DE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53DE2">
              <w:rPr>
                <w:kern w:val="2"/>
                <w:sz w:val="24"/>
                <w:szCs w:val="24"/>
              </w:rPr>
              <w:t>Без квартиля</w:t>
            </w:r>
          </w:p>
        </w:tc>
        <w:tc>
          <w:tcPr>
            <w:tcW w:w="992" w:type="dxa"/>
          </w:tcPr>
          <w:p w:rsidR="00853DE2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53DE2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53DE2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4B08" w:rsidRPr="00853DE2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>150</w:t>
            </w:r>
          </w:p>
          <w:p w:rsidR="00E84B08" w:rsidRPr="00853DE2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>120</w:t>
            </w:r>
          </w:p>
          <w:p w:rsidR="00E84B08" w:rsidRPr="00853DE2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>60</w:t>
            </w:r>
          </w:p>
          <w:p w:rsidR="00E84B08" w:rsidRPr="00853DE2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>40</w:t>
            </w:r>
          </w:p>
          <w:p w:rsidR="00E84B08" w:rsidRPr="00853DE2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trike/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Merge w:val="restart"/>
            <w:vAlign w:val="center"/>
          </w:tcPr>
          <w:p w:rsidR="00E84B08" w:rsidRPr="00E84B08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B08">
              <w:rPr>
                <w:sz w:val="24"/>
                <w:szCs w:val="24"/>
              </w:rPr>
              <w:t xml:space="preserve">Баллы делятся пропорционально числу авторов статьи, в том числе не имеющих </w:t>
            </w:r>
            <w:proofErr w:type="spellStart"/>
            <w:r w:rsidRPr="00E84B08">
              <w:rPr>
                <w:sz w:val="24"/>
                <w:szCs w:val="24"/>
              </w:rPr>
              <w:t>аффилиацию</w:t>
            </w:r>
            <w:proofErr w:type="spellEnd"/>
            <w:r w:rsidRPr="00E84B08">
              <w:rPr>
                <w:sz w:val="24"/>
                <w:szCs w:val="24"/>
              </w:rPr>
              <w:t xml:space="preserve"> с БГУ. Учитывается не более 3 статей в одном журнале за учебный год. </w:t>
            </w:r>
          </w:p>
          <w:p w:rsidR="00E84B08" w:rsidRPr="00E84B08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B08">
              <w:rPr>
                <w:sz w:val="24"/>
                <w:szCs w:val="24"/>
              </w:rPr>
              <w:lastRenderedPageBreak/>
              <w:t>Скан-копии основных страниц журнала с указанием автора, названия и полных реквизитов издания. Регистрация в АСУ «ВУЗ», АРМ «Преподаватель».</w:t>
            </w:r>
          </w:p>
          <w:p w:rsidR="00E84B08" w:rsidRPr="00853DE2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B08">
              <w:rPr>
                <w:sz w:val="24"/>
                <w:szCs w:val="24"/>
              </w:rPr>
              <w:t xml:space="preserve">Учитываются только публикации, проиндексированные на </w:t>
            </w:r>
            <w:r w:rsidRPr="00853DE2">
              <w:rPr>
                <w:sz w:val="24"/>
                <w:szCs w:val="24"/>
              </w:rPr>
              <w:t>момент подачи данных.</w:t>
            </w:r>
          </w:p>
          <w:p w:rsidR="00E84B08" w:rsidRPr="00E84B08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 xml:space="preserve">В случае </w:t>
            </w:r>
            <w:r w:rsidR="00853DE2" w:rsidRPr="00853DE2">
              <w:rPr>
                <w:kern w:val="2"/>
                <w:sz w:val="24"/>
                <w:szCs w:val="24"/>
              </w:rPr>
              <w:t xml:space="preserve">если журнал одновременно входит в «Белый список», </w:t>
            </w:r>
            <w:r w:rsidR="00853DE2" w:rsidRPr="00853DE2">
              <w:rPr>
                <w:kern w:val="2"/>
                <w:sz w:val="24"/>
                <w:szCs w:val="24"/>
                <w:lang w:val="en-US"/>
              </w:rPr>
              <w:t>RSCI</w:t>
            </w:r>
            <w:r w:rsidR="00853DE2" w:rsidRPr="00853DE2">
              <w:rPr>
                <w:kern w:val="2"/>
                <w:sz w:val="24"/>
                <w:szCs w:val="24"/>
              </w:rPr>
              <w:t xml:space="preserve"> и (или) перечень ВАК</w:t>
            </w:r>
            <w:r w:rsidRPr="00853DE2">
              <w:rPr>
                <w:sz w:val="24"/>
                <w:szCs w:val="24"/>
              </w:rPr>
              <w:t>, научная статья, опубликованная</w:t>
            </w:r>
            <w:r w:rsidRPr="00E84B08">
              <w:rPr>
                <w:sz w:val="24"/>
                <w:szCs w:val="24"/>
              </w:rPr>
              <w:t xml:space="preserve"> в нем, учитывается один раз по максимальному значению.</w:t>
            </w:r>
          </w:p>
          <w:p w:rsidR="00E84B08" w:rsidRPr="00E84B08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B08">
              <w:rPr>
                <w:sz w:val="24"/>
                <w:szCs w:val="24"/>
              </w:rPr>
              <w:t>Не учитываются статьи, опубликованные в соавторстве с аспирантами и соискателями ученой степени кандидата наук, научное руководство которыми осуществляет работник, если статьи опубликованы до момента принятия решения о присвоении ученой степени кандидата наук аспиранту (соискателю).</w:t>
            </w:r>
          </w:p>
          <w:p w:rsidR="00E84B08" w:rsidRPr="00853DE2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4B08">
              <w:rPr>
                <w:sz w:val="24"/>
                <w:szCs w:val="24"/>
              </w:rPr>
              <w:t xml:space="preserve">За каждую статью, опубликованную работником без соавторов, дополнительно </w:t>
            </w:r>
            <w:r w:rsidRPr="00853DE2">
              <w:rPr>
                <w:sz w:val="24"/>
                <w:szCs w:val="24"/>
              </w:rPr>
              <w:t>начисляется 10 баллов.</w:t>
            </w:r>
          </w:p>
          <w:p w:rsidR="00853DE2" w:rsidRPr="00E84B08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53DE2">
              <w:rPr>
                <w:sz w:val="24"/>
                <w:szCs w:val="24"/>
              </w:rPr>
              <w:t>Если объем научной статьи превышает 1 авторский лист</w:t>
            </w:r>
            <w:r>
              <w:rPr>
                <w:sz w:val="24"/>
                <w:szCs w:val="24"/>
              </w:rPr>
              <w:t xml:space="preserve"> (более 40 000 знаков с пробелами)</w:t>
            </w:r>
            <w:r w:rsidRPr="00853DE2">
              <w:rPr>
                <w:sz w:val="24"/>
                <w:szCs w:val="24"/>
              </w:rPr>
              <w:t>, дополнительно начисляется 5 баллов.</w:t>
            </w:r>
          </w:p>
        </w:tc>
      </w:tr>
      <w:tr w:rsidR="00E84B08" w:rsidRPr="00272945" w:rsidTr="00853DE2">
        <w:trPr>
          <w:cantSplit/>
        </w:trPr>
        <w:tc>
          <w:tcPr>
            <w:tcW w:w="876" w:type="dxa"/>
            <w:vMerge/>
            <w:vAlign w:val="center"/>
          </w:tcPr>
          <w:p w:rsidR="00E84B08" w:rsidRPr="00EE54A0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E84B08" w:rsidRPr="00EE54A0" w:rsidRDefault="00E84B08" w:rsidP="00650A28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84B08" w:rsidRPr="008873DF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В журналах, входящих в перечень ВАК:</w:t>
            </w:r>
          </w:p>
          <w:p w:rsidR="00E84B08" w:rsidRPr="008873DF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  <w:lang w:val="en-US"/>
              </w:rPr>
              <w:t>RSCI</w:t>
            </w:r>
          </w:p>
          <w:p w:rsidR="00E84B08" w:rsidRPr="008873DF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1 категория (К1)</w:t>
            </w:r>
          </w:p>
          <w:p w:rsidR="00E84B08" w:rsidRPr="008873DF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2 категория (К2)</w:t>
            </w:r>
          </w:p>
          <w:p w:rsidR="00E84B08" w:rsidRPr="008873DF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992" w:type="dxa"/>
          </w:tcPr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50</w:t>
            </w:r>
          </w:p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50</w:t>
            </w:r>
          </w:p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25</w:t>
            </w:r>
          </w:p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trike/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  <w:vAlign w:val="center"/>
          </w:tcPr>
          <w:p w:rsidR="00E84B08" w:rsidRPr="00455A1C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4B08" w:rsidRPr="00272945" w:rsidTr="00853DE2">
        <w:trPr>
          <w:cantSplit/>
        </w:trPr>
        <w:tc>
          <w:tcPr>
            <w:tcW w:w="876" w:type="dxa"/>
            <w:vMerge/>
            <w:vAlign w:val="center"/>
          </w:tcPr>
          <w:p w:rsidR="00E84B08" w:rsidRPr="00EE54A0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E84B08" w:rsidRPr="00EE54A0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В журналах БГУ, не входящих в перечень ВАК</w:t>
            </w:r>
          </w:p>
        </w:tc>
        <w:tc>
          <w:tcPr>
            <w:tcW w:w="992" w:type="dxa"/>
          </w:tcPr>
          <w:p w:rsidR="00E84B08" w:rsidRPr="008873DF" w:rsidRDefault="00E84B08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trike/>
                <w:sz w:val="24"/>
                <w:szCs w:val="24"/>
              </w:rPr>
            </w:pPr>
            <w:r w:rsidRPr="008873DF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  <w:vAlign w:val="center"/>
          </w:tcPr>
          <w:p w:rsidR="00E84B08" w:rsidRPr="00455A1C" w:rsidRDefault="00E84B08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84B08" w:rsidRDefault="00E84B08" w:rsidP="00E84B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B08" w:rsidRDefault="00853DE2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пункты 2.2.1, 2.2.2 изложить в следующей редакции:</w:t>
      </w:r>
    </w:p>
    <w:p w:rsidR="00853DE2" w:rsidRDefault="00853DE2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74"/>
        <w:gridCol w:w="3063"/>
        <w:gridCol w:w="2159"/>
        <w:gridCol w:w="990"/>
        <w:gridCol w:w="2407"/>
      </w:tblGrid>
      <w:tr w:rsidR="00853DE2" w:rsidRPr="00862E06" w:rsidTr="00853DE2">
        <w:trPr>
          <w:cantSplit/>
        </w:trPr>
        <w:tc>
          <w:tcPr>
            <w:tcW w:w="876" w:type="dxa"/>
            <w:vAlign w:val="center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088" w:type="dxa"/>
            <w:vAlign w:val="center"/>
          </w:tcPr>
          <w:p w:rsidR="00853DE2" w:rsidRPr="00853DE2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 xml:space="preserve">Количество цитирований </w:t>
            </w:r>
            <w:r>
              <w:rPr>
                <w:sz w:val="24"/>
                <w:szCs w:val="24"/>
              </w:rPr>
              <w:t>работника в изданиях, входящих в «Белый список»</w:t>
            </w:r>
          </w:p>
        </w:tc>
        <w:tc>
          <w:tcPr>
            <w:tcW w:w="2127" w:type="dxa"/>
            <w:vAlign w:val="center"/>
          </w:tcPr>
          <w:p w:rsidR="00853DE2" w:rsidRPr="008975EA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За каждое цитирование публикации работника в отчетном периоде</w:t>
            </w:r>
            <w:r>
              <w:rPr>
                <w:sz w:val="24"/>
                <w:szCs w:val="24"/>
              </w:rPr>
              <w:t xml:space="preserve"> (без </w:t>
            </w:r>
            <w:proofErr w:type="spellStart"/>
            <w:r>
              <w:rPr>
                <w:sz w:val="24"/>
                <w:szCs w:val="24"/>
              </w:rPr>
              <w:t>самоцитирования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8975EA">
              <w:rPr>
                <w:sz w:val="24"/>
                <w:szCs w:val="24"/>
              </w:rPr>
              <w:t xml:space="preserve">. Учитываются публикации работника за последние 5 лет. </w:t>
            </w:r>
          </w:p>
        </w:tc>
        <w:tc>
          <w:tcPr>
            <w:tcW w:w="992" w:type="dxa"/>
            <w:vAlign w:val="center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53DE2" w:rsidRPr="00862E06" w:rsidRDefault="00853DE2" w:rsidP="0019418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Данные РИНЦ</w:t>
            </w:r>
            <w:r w:rsidR="00194180">
              <w:rPr>
                <w:sz w:val="24"/>
                <w:szCs w:val="24"/>
              </w:rPr>
              <w:t xml:space="preserve"> и прочих систем цитирования </w:t>
            </w:r>
            <w:r w:rsidRPr="008975EA">
              <w:rPr>
                <w:sz w:val="24"/>
                <w:szCs w:val="24"/>
              </w:rPr>
              <w:t xml:space="preserve">по состоянию на конец отчетного периода, без учета </w:t>
            </w:r>
            <w:proofErr w:type="spellStart"/>
            <w:r w:rsidRPr="008975EA">
              <w:rPr>
                <w:sz w:val="24"/>
                <w:szCs w:val="24"/>
              </w:rPr>
              <w:t>самоцитирования</w:t>
            </w:r>
            <w:proofErr w:type="spellEnd"/>
            <w:r w:rsidRPr="008975EA">
              <w:rPr>
                <w:sz w:val="24"/>
                <w:szCs w:val="24"/>
              </w:rPr>
              <w:t>.</w:t>
            </w:r>
          </w:p>
        </w:tc>
      </w:tr>
      <w:tr w:rsidR="00853DE2" w:rsidRPr="00455A1C" w:rsidTr="00853DE2">
        <w:trPr>
          <w:cantSplit/>
        </w:trPr>
        <w:tc>
          <w:tcPr>
            <w:tcW w:w="876" w:type="dxa"/>
            <w:vAlign w:val="center"/>
          </w:tcPr>
          <w:p w:rsidR="00853DE2" w:rsidRPr="00455A1C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2.2.2.</w:t>
            </w:r>
          </w:p>
        </w:tc>
        <w:tc>
          <w:tcPr>
            <w:tcW w:w="3088" w:type="dxa"/>
            <w:vAlign w:val="center"/>
          </w:tcPr>
          <w:p w:rsidR="00853DE2" w:rsidRPr="00455A1C" w:rsidRDefault="00853DE2" w:rsidP="00853DE2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Ссылка на статьи в журналах БГУ в опубликованном издании, входящем в </w:t>
            </w:r>
            <w:r>
              <w:rPr>
                <w:sz w:val="24"/>
                <w:szCs w:val="24"/>
              </w:rPr>
              <w:t>«Белый список»</w:t>
            </w:r>
            <w:r w:rsidR="00D20F81">
              <w:rPr>
                <w:sz w:val="24"/>
                <w:szCs w:val="24"/>
              </w:rPr>
              <w:t>, РИНЦ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853DE2" w:rsidRPr="00455A1C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 каждую ссылку</w:t>
            </w:r>
          </w:p>
        </w:tc>
        <w:tc>
          <w:tcPr>
            <w:tcW w:w="992" w:type="dxa"/>
            <w:vAlign w:val="center"/>
          </w:tcPr>
          <w:p w:rsidR="00853DE2" w:rsidRPr="00455A1C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1, но не более 10 баллов</w:t>
            </w:r>
          </w:p>
        </w:tc>
        <w:tc>
          <w:tcPr>
            <w:tcW w:w="2410" w:type="dxa"/>
            <w:vAlign w:val="center"/>
          </w:tcPr>
          <w:p w:rsidR="00853DE2" w:rsidRPr="00853DE2" w:rsidRDefault="00853DE2" w:rsidP="00853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DE2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DOI</w:t>
            </w:r>
            <w:r w:rsidRPr="00853DE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публикации, либо копии или скриншот страниц издания, где указаны автор, </w:t>
            </w:r>
            <w:proofErr w:type="spellStart"/>
            <w:r w:rsidRPr="00853D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аффилиация</w:t>
            </w:r>
            <w:proofErr w:type="spellEnd"/>
            <w:r w:rsidRPr="00853D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название, реквизиты издания и библиографический список</w:t>
            </w:r>
          </w:p>
        </w:tc>
      </w:tr>
    </w:tbl>
    <w:p w:rsidR="00853DE2" w:rsidRDefault="00853DE2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DE2" w:rsidRDefault="00853DE2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2.5.11 изложить в следующей редакции:</w:t>
      </w:r>
    </w:p>
    <w:p w:rsidR="00853DE2" w:rsidRDefault="00853DE2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76"/>
        <w:gridCol w:w="3088"/>
        <w:gridCol w:w="2127"/>
        <w:gridCol w:w="992"/>
        <w:gridCol w:w="2410"/>
      </w:tblGrid>
      <w:tr w:rsidR="00853DE2" w:rsidRPr="00455A1C" w:rsidTr="00853DE2">
        <w:tc>
          <w:tcPr>
            <w:tcW w:w="876" w:type="dxa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2.5.11</w:t>
            </w:r>
          </w:p>
        </w:tc>
        <w:tc>
          <w:tcPr>
            <w:tcW w:w="3088" w:type="dxa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975EA">
              <w:rPr>
                <w:color w:val="000000"/>
                <w:sz w:val="24"/>
                <w:szCs w:val="24"/>
              </w:rPr>
              <w:t xml:space="preserve">Участие в работе редакционных коллегий/ редакционных советов научных журналов, </w:t>
            </w:r>
            <w:r w:rsidRPr="00C74906">
              <w:rPr>
                <w:color w:val="000000"/>
                <w:sz w:val="24"/>
                <w:szCs w:val="24"/>
              </w:rPr>
              <w:t>входящих в «Белый список»</w:t>
            </w:r>
            <w:r w:rsidRPr="00C74906">
              <w:rPr>
                <w:sz w:val="24"/>
                <w:szCs w:val="24"/>
              </w:rPr>
              <w:t xml:space="preserve">, </w:t>
            </w:r>
            <w:r w:rsidRPr="00C74906">
              <w:rPr>
                <w:sz w:val="24"/>
                <w:szCs w:val="24"/>
                <w:lang w:val="en-US"/>
              </w:rPr>
              <w:t>RSCI</w:t>
            </w:r>
          </w:p>
        </w:tc>
        <w:tc>
          <w:tcPr>
            <w:tcW w:w="2127" w:type="dxa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За 1 журнал</w:t>
            </w:r>
          </w:p>
        </w:tc>
        <w:tc>
          <w:tcPr>
            <w:tcW w:w="992" w:type="dxa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53DE2" w:rsidRPr="008975EA" w:rsidRDefault="00853DE2" w:rsidP="00650A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975EA">
              <w:rPr>
                <w:sz w:val="24"/>
                <w:szCs w:val="24"/>
              </w:rPr>
              <w:t>Данные РИНЦ, гиперссылка на профиль журнала или адрес сайта журнала</w:t>
            </w:r>
          </w:p>
        </w:tc>
      </w:tr>
    </w:tbl>
    <w:p w:rsidR="00853DE2" w:rsidRDefault="00853DE2" w:rsidP="00E84B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FD" w:rsidRDefault="00853DE2" w:rsidP="00C567FD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 Установить, что настоящие изменения применяются</w:t>
      </w:r>
      <w:r w:rsidR="00C567FD">
        <w:t>, начиная с</w:t>
      </w:r>
      <w:r>
        <w:t xml:space="preserve"> </w:t>
      </w:r>
      <w:r w:rsidR="00C567FD">
        <w:t>оценки эффективности работы педагогических работников, относящихся к профессорско-преподавательскому составу, по итогам периода с 01 сентября 2024 г. по 31 августа 2025 г.</w:t>
      </w:r>
    </w:p>
    <w:p w:rsidR="00C567FD" w:rsidRDefault="00C567FD" w:rsidP="00C567FD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 отношении показателя, предусмотренного пунктом 2.1.1 приложения 1 к Положению (в редакции настоящих изменений):</w:t>
      </w:r>
    </w:p>
    <w:p w:rsidR="00C567FD" w:rsidRDefault="00C567FD" w:rsidP="00C567FD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публикации научной статьи в соавторстве не позднее 31 октября 2024 г. (дата публикации определяется по выходным данным научного издания) баллы не делятся пропорционально количеству соавторов;</w:t>
      </w:r>
    </w:p>
    <w:p w:rsidR="00C567FD" w:rsidRPr="00C567FD" w:rsidRDefault="00C567FD" w:rsidP="00C567FD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направления до 31 декабря 2024 г. (включительно) научной статьи или тезисов в сборнике конференции для опубликования в научном журнале, издании, включенном в базу </w:t>
      </w:r>
      <w:r>
        <w:rPr>
          <w:lang w:val="en-US"/>
        </w:rPr>
        <w:t>Scopus</w:t>
      </w:r>
      <w:r w:rsidRPr="00C567FD">
        <w:t xml:space="preserve"> </w:t>
      </w:r>
      <w:r>
        <w:t xml:space="preserve">или </w:t>
      </w:r>
      <w:r>
        <w:rPr>
          <w:lang w:val="en-US"/>
        </w:rPr>
        <w:t>Web</w:t>
      </w:r>
      <w:r w:rsidRPr="00C567FD">
        <w:t xml:space="preserve"> </w:t>
      </w:r>
      <w:r>
        <w:rPr>
          <w:lang w:val="en-US"/>
        </w:rPr>
        <w:t>of</w:t>
      </w:r>
      <w:r w:rsidRPr="00C567FD">
        <w:t xml:space="preserve"> </w:t>
      </w:r>
      <w:r>
        <w:rPr>
          <w:lang w:val="en-US"/>
        </w:rPr>
        <w:t>Science</w:t>
      </w:r>
      <w:r>
        <w:t>, но не включенном в «Белый список», указанные научные публикации учитываются в качестве выполнения пункта 2.1.1 приложения 1 к Положению.</w:t>
      </w:r>
    </w:p>
    <w:p w:rsidR="00E87586" w:rsidRPr="00283A60" w:rsidRDefault="00E87586" w:rsidP="00853D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E55DFF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C567FD">
        <w:rPr>
          <w:rFonts w:ascii="Times New Roman" w:eastAsia="Calibri" w:hAnsi="Times New Roman" w:cs="Times New Roman"/>
          <w:sz w:val="28"/>
          <w:szCs w:val="28"/>
        </w:rPr>
        <w:tab/>
        <w:t xml:space="preserve"> А.А. Атанов</w:t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360"/>
        <w:gridCol w:w="4982"/>
      </w:tblGrid>
      <w:tr w:rsidR="00C567FD" w:rsidRPr="004D19BA" w:rsidTr="00650A28">
        <w:trPr>
          <w:trHeight w:val="2825"/>
          <w:jc w:val="center"/>
        </w:trPr>
        <w:tc>
          <w:tcPr>
            <w:tcW w:w="2328" w:type="pct"/>
          </w:tcPr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7FD" w:rsidRDefault="00C567FD" w:rsidP="00650A2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ПОЛОЖЕНИЕ </w:t>
            </w:r>
          </w:p>
          <w:p w:rsidR="00C567FD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РАЗОВЫХ ПРЕМИЯХ </w:t>
            </w:r>
            <w:r w:rsidR="00C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НАУЧНО-ПЕДАГОГИЧЕСКИМ </w:t>
            </w: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РАБОТНИКАМ ФГБОУ ВО «БГУ» ПО ИТОГАМ НАУЧНО-ПУБЛИКАЦИОННОЙ ДЕЯТЕЛЬНОСТИ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C567FD" w:rsidRPr="004D19BA" w:rsidRDefault="00C567FD" w:rsidP="00650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193"/>
            </w:tblGrid>
            <w:tr w:rsidR="00C567FD" w:rsidRPr="004D19BA" w:rsidTr="00DA7775">
              <w:trPr>
                <w:trHeight w:val="2514"/>
              </w:trPr>
              <w:tc>
                <w:tcPr>
                  <w:tcW w:w="601" w:type="pct"/>
                </w:tcPr>
                <w:p w:rsidR="00C567FD" w:rsidRPr="004D19BA" w:rsidRDefault="00C567FD" w:rsidP="00650A2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9" w:type="pct"/>
                </w:tcPr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УТВЕРЖДЕНЫ</w:t>
                  </w: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декабря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____)</w:t>
                  </w: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:rsidR="00C567FD" w:rsidRPr="00E55DFF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67FD" w:rsidRPr="004D19BA" w:rsidRDefault="00C567FD" w:rsidP="00C567F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510EC1" w:rsidRDefault="00510EC1" w:rsidP="00510EC1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EC1" w:rsidRPr="00E55DFF" w:rsidRDefault="00510EC1" w:rsidP="00510EC1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510EC1" w:rsidRPr="00E55DFF" w:rsidRDefault="00510EC1" w:rsidP="00510E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EC1" w:rsidRPr="00E55DFF" w:rsidRDefault="00510EC1" w:rsidP="00510EC1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510EC1" w:rsidRPr="00E55DFF" w:rsidRDefault="00510EC1" w:rsidP="00510EC1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510EC1" w:rsidRPr="00E55DFF" w:rsidRDefault="00510EC1" w:rsidP="00510EC1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510EC1" w:rsidRPr="00E55DFF" w:rsidRDefault="00510EC1" w:rsidP="00510EC1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510EC1" w:rsidRPr="00E55DFF" w:rsidRDefault="00510EC1" w:rsidP="00510EC1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510EC1" w:rsidRPr="00E55DFF" w:rsidRDefault="00510EC1" w:rsidP="00510EC1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510EC1" w:rsidRPr="00E55DFF" w:rsidRDefault="00510EC1" w:rsidP="00510EC1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510EC1" w:rsidRPr="00E55DFF" w:rsidRDefault="00510EC1" w:rsidP="00510EC1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C567FD" w:rsidRPr="004D19BA" w:rsidRDefault="00510EC1" w:rsidP="00510E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>«__» ____________ 202</w:t>
            </w:r>
            <w:r>
              <w:rPr>
                <w:rFonts w:ascii="Times New Roman" w:hAnsi="Times New Roman"/>
                <w:kern w:val="2"/>
                <w:sz w:val="28"/>
                <w:szCs w:val="27"/>
              </w:rPr>
              <w:t>4</w:t>
            </w:r>
            <w:r w:rsidRPr="00E55DFF">
              <w:rPr>
                <w:rFonts w:ascii="Times New Roman" w:hAnsi="Times New Roman"/>
                <w:kern w:val="2"/>
                <w:sz w:val="28"/>
                <w:szCs w:val="27"/>
              </w:rPr>
              <w:t xml:space="preserve"> г.</w:t>
            </w:r>
          </w:p>
        </w:tc>
      </w:tr>
    </w:tbl>
    <w:p w:rsidR="00510EC1" w:rsidRDefault="00510EC1" w:rsidP="00C567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0EC1" w:rsidRDefault="00510EC1" w:rsidP="00C567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67FD" w:rsidRDefault="00C567FD" w:rsidP="00C567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3077">
        <w:rPr>
          <w:sz w:val="28"/>
          <w:szCs w:val="28"/>
        </w:rPr>
        <w:t xml:space="preserve">Внести в </w:t>
      </w:r>
      <w:r w:rsidR="00510EC1" w:rsidRPr="00590A5F">
        <w:rPr>
          <w:sz w:val="28"/>
          <w:szCs w:val="28"/>
        </w:rPr>
        <w:t>Положени</w:t>
      </w:r>
      <w:r w:rsidR="00510EC1">
        <w:rPr>
          <w:sz w:val="28"/>
          <w:szCs w:val="28"/>
        </w:rPr>
        <w:t>е</w:t>
      </w:r>
      <w:r w:rsidR="00510EC1" w:rsidRPr="00590A5F">
        <w:rPr>
          <w:sz w:val="28"/>
          <w:szCs w:val="28"/>
        </w:rPr>
        <w:t xml:space="preserve"> </w:t>
      </w:r>
      <w:r w:rsidR="00510EC1">
        <w:rPr>
          <w:sz w:val="28"/>
          <w:szCs w:val="28"/>
        </w:rPr>
        <w:t xml:space="preserve">о разовых </w:t>
      </w:r>
      <w:r w:rsidR="00510EC1" w:rsidRPr="009E6516">
        <w:rPr>
          <w:sz w:val="28"/>
          <w:szCs w:val="28"/>
        </w:rPr>
        <w:t xml:space="preserve">премиях </w:t>
      </w:r>
      <w:r w:rsidR="00510EC1">
        <w:rPr>
          <w:sz w:val="28"/>
          <w:szCs w:val="28"/>
        </w:rPr>
        <w:t xml:space="preserve">научно-педагогическим </w:t>
      </w:r>
      <w:r w:rsidR="00510EC1" w:rsidRPr="009E6516">
        <w:rPr>
          <w:sz w:val="28"/>
          <w:szCs w:val="28"/>
        </w:rPr>
        <w:t>работникам ФГБОУ ВО «БГУ» по итогам научно-публикационной деятельности</w:t>
      </w:r>
      <w:r w:rsidR="00510EC1">
        <w:rPr>
          <w:sz w:val="28"/>
          <w:szCs w:val="28"/>
        </w:rPr>
        <w:t xml:space="preserve">, утвержденное ученым советом ФГБОУ ВО «БГУ» 25 октября 2024 г. (протокол № 2), </w:t>
      </w:r>
      <w:r>
        <w:rPr>
          <w:sz w:val="28"/>
          <w:szCs w:val="28"/>
        </w:rPr>
        <w:t>следующие изменения:</w:t>
      </w:r>
    </w:p>
    <w:p w:rsidR="00510EC1" w:rsidRDefault="00510EC1" w:rsidP="00C567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3, 4 таблицы в пункте 5 изложить в следующей редакции:</w:t>
      </w:r>
    </w:p>
    <w:p w:rsidR="00510EC1" w:rsidRDefault="00510EC1" w:rsidP="00510EC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510EC1" w:rsidRPr="002D5F7F" w:rsidTr="00650A28">
        <w:tc>
          <w:tcPr>
            <w:tcW w:w="540" w:type="dxa"/>
            <w:vMerge w:val="restart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Merge w:val="restart"/>
          </w:tcPr>
          <w:p w:rsidR="00510EC1" w:rsidRPr="0001658A" w:rsidRDefault="00510EC1" w:rsidP="00510EC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01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российском / иностранном журнале,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включенном в «Белый список»</w:t>
            </w: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издаваемом сторонними организациями</w:t>
            </w:r>
          </w:p>
        </w:tc>
        <w:tc>
          <w:tcPr>
            <w:tcW w:w="2875" w:type="dxa"/>
          </w:tcPr>
          <w:p w:rsidR="00510EC1" w:rsidRPr="00640487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60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510EC1" w:rsidRPr="002D5F7F" w:rsidTr="00650A28">
        <w:tc>
          <w:tcPr>
            <w:tcW w:w="54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0EC1" w:rsidRPr="00640487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Q4 </w:t>
            </w:r>
          </w:p>
        </w:tc>
        <w:tc>
          <w:tcPr>
            <w:tcW w:w="160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</w:tr>
      <w:tr w:rsidR="00510EC1" w:rsidRPr="002D5F7F" w:rsidTr="00650A28">
        <w:tc>
          <w:tcPr>
            <w:tcW w:w="54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0EC1" w:rsidRPr="00640487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160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70 000</w:t>
            </w:r>
          </w:p>
        </w:tc>
      </w:tr>
      <w:tr w:rsidR="00510EC1" w:rsidRPr="002D5F7F" w:rsidTr="00650A28">
        <w:tc>
          <w:tcPr>
            <w:tcW w:w="54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0EC1" w:rsidRPr="00640487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Q2 </w:t>
            </w:r>
          </w:p>
        </w:tc>
        <w:tc>
          <w:tcPr>
            <w:tcW w:w="160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90 000</w:t>
            </w:r>
          </w:p>
        </w:tc>
      </w:tr>
      <w:tr w:rsidR="00510EC1" w:rsidRPr="002D5F7F" w:rsidTr="00650A28">
        <w:tc>
          <w:tcPr>
            <w:tcW w:w="54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0EC1" w:rsidRPr="00640487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Q1 </w:t>
            </w:r>
          </w:p>
        </w:tc>
        <w:tc>
          <w:tcPr>
            <w:tcW w:w="160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110 000</w:t>
            </w:r>
          </w:p>
        </w:tc>
      </w:tr>
      <w:tr w:rsidR="00510EC1" w:rsidRPr="002D5F7F" w:rsidTr="00650A28">
        <w:tc>
          <w:tcPr>
            <w:tcW w:w="54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510EC1" w:rsidRPr="00510EC1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2D5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журналах, издаваемых БГУ, включенных в «Белый список»</w:t>
            </w:r>
          </w:p>
        </w:tc>
        <w:tc>
          <w:tcPr>
            <w:tcW w:w="2875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00" w:type="dxa"/>
          </w:tcPr>
          <w:p w:rsidR="00510EC1" w:rsidRPr="002D5F7F" w:rsidRDefault="00510EC1" w:rsidP="00650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510EC1" w:rsidRDefault="00510EC1" w:rsidP="00510EC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510EC1" w:rsidRPr="00510EC1" w:rsidRDefault="00510EC1" w:rsidP="00510EC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C567FD" w:rsidRPr="00B83077" w:rsidRDefault="00C567FD" w:rsidP="00C567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0EC1" w:rsidRPr="00510EC1">
        <w:rPr>
          <w:sz w:val="28"/>
          <w:szCs w:val="28"/>
        </w:rPr>
        <w:t xml:space="preserve">Установить, что в случае направления до 31 декабря 2024 г. (включительно) научной статьи или тезисов в сборнике конференции для опубликования в научном журнале, издании, включенном в базу </w:t>
      </w:r>
      <w:r w:rsidR="00510EC1" w:rsidRPr="00510EC1">
        <w:rPr>
          <w:sz w:val="28"/>
          <w:szCs w:val="28"/>
          <w:lang w:val="en-US"/>
        </w:rPr>
        <w:t>Scopus</w:t>
      </w:r>
      <w:r w:rsidR="00510EC1" w:rsidRPr="00510EC1">
        <w:rPr>
          <w:sz w:val="28"/>
          <w:szCs w:val="28"/>
        </w:rPr>
        <w:t xml:space="preserve"> или </w:t>
      </w:r>
      <w:r w:rsidR="00510EC1" w:rsidRPr="00510EC1">
        <w:rPr>
          <w:sz w:val="28"/>
          <w:szCs w:val="28"/>
          <w:lang w:val="en-US"/>
        </w:rPr>
        <w:lastRenderedPageBreak/>
        <w:t>Web</w:t>
      </w:r>
      <w:r w:rsidR="00510EC1" w:rsidRPr="00510EC1">
        <w:rPr>
          <w:sz w:val="28"/>
          <w:szCs w:val="28"/>
        </w:rPr>
        <w:t xml:space="preserve"> </w:t>
      </w:r>
      <w:r w:rsidR="00510EC1" w:rsidRPr="00510EC1">
        <w:rPr>
          <w:sz w:val="28"/>
          <w:szCs w:val="28"/>
          <w:lang w:val="en-US"/>
        </w:rPr>
        <w:t>of</w:t>
      </w:r>
      <w:r w:rsidR="00510EC1" w:rsidRPr="00510EC1">
        <w:rPr>
          <w:sz w:val="28"/>
          <w:szCs w:val="28"/>
        </w:rPr>
        <w:t xml:space="preserve"> </w:t>
      </w:r>
      <w:r w:rsidR="00510EC1" w:rsidRPr="00510EC1">
        <w:rPr>
          <w:sz w:val="28"/>
          <w:szCs w:val="28"/>
          <w:lang w:val="en-US"/>
        </w:rPr>
        <w:t>Science</w:t>
      </w:r>
      <w:r w:rsidR="00510EC1" w:rsidRPr="00510EC1">
        <w:rPr>
          <w:sz w:val="28"/>
          <w:szCs w:val="28"/>
        </w:rPr>
        <w:t xml:space="preserve">, но не включенном в «Белый список», указанные научные публикации учитываются </w:t>
      </w:r>
      <w:r w:rsidR="00510EC1">
        <w:rPr>
          <w:sz w:val="28"/>
          <w:szCs w:val="28"/>
        </w:rPr>
        <w:t>при решении о премировании</w:t>
      </w:r>
      <w:r w:rsidR="00510EC1" w:rsidRPr="00510EC1">
        <w:rPr>
          <w:sz w:val="28"/>
          <w:szCs w:val="28"/>
        </w:rPr>
        <w:t>.</w:t>
      </w:r>
    </w:p>
    <w:p w:rsidR="00C567FD" w:rsidRDefault="00C567FD" w:rsidP="00C5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FD" w:rsidRPr="004E2E12" w:rsidRDefault="00C567FD" w:rsidP="00C56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C1" w:rsidRDefault="00C567FD" w:rsidP="00C56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Проректор по </w:t>
      </w:r>
      <w:r w:rsidR="00510EC1">
        <w:rPr>
          <w:rFonts w:ascii="Times New Roman" w:eastAsia="Calibri" w:hAnsi="Times New Roman" w:cs="Times New Roman"/>
          <w:sz w:val="28"/>
          <w:szCs w:val="28"/>
        </w:rPr>
        <w:t>научной работе и</w:t>
      </w:r>
    </w:p>
    <w:p w:rsidR="00C567FD" w:rsidRPr="00B83077" w:rsidRDefault="00C567FD" w:rsidP="00C56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510EC1">
        <w:rPr>
          <w:rFonts w:ascii="Times New Roman" w:eastAsia="Calibri" w:hAnsi="Times New Roman" w:cs="Times New Roman"/>
          <w:sz w:val="28"/>
          <w:szCs w:val="28"/>
        </w:rPr>
        <w:tab/>
        <w:t xml:space="preserve">     В.В. Синиченко</w:t>
      </w:r>
    </w:p>
    <w:p w:rsidR="00C567FD" w:rsidRPr="00E55DFF" w:rsidRDefault="00C567F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D20F81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B77417D-EDAF-4281-8374-E9C5822C21C9}" provid="{00000000-0000-0000-0000-000000000000}" o:suggestedsigner="Л.В. Санина" o:suggestedsigner2="Начальник научн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9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D20F81">
          <w:rPr>
            <w:rFonts w:ascii="Times New Roman" w:hAnsi="Times New Roman" w:cs="Times New Roman"/>
            <w:noProof/>
          </w:rPr>
          <w:t>3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  <w:footnote w:id="1">
    <w:p w:rsidR="00853DE2" w:rsidRPr="007A18D8" w:rsidRDefault="00853DE2" w:rsidP="00853DE2">
      <w:pPr>
        <w:pStyle w:val="ad"/>
        <w:rPr>
          <w:sz w:val="24"/>
          <w:szCs w:val="24"/>
        </w:rPr>
      </w:pPr>
      <w:r w:rsidRPr="007A18D8">
        <w:rPr>
          <w:rStyle w:val="af"/>
          <w:sz w:val="24"/>
          <w:szCs w:val="24"/>
        </w:rPr>
        <w:footnoteRef/>
      </w:r>
      <w:r w:rsidRPr="007A18D8">
        <w:rPr>
          <w:sz w:val="24"/>
          <w:szCs w:val="24"/>
        </w:rPr>
        <w:t xml:space="preserve"> Информация размещена на сайте https://journalrank.rcsi.science/ru/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125968"/>
    <w:rsid w:val="00127326"/>
    <w:rsid w:val="00194180"/>
    <w:rsid w:val="001A152C"/>
    <w:rsid w:val="001A389E"/>
    <w:rsid w:val="001F368D"/>
    <w:rsid w:val="00224EF9"/>
    <w:rsid w:val="00233276"/>
    <w:rsid w:val="00236FC6"/>
    <w:rsid w:val="00260349"/>
    <w:rsid w:val="00283A60"/>
    <w:rsid w:val="002F6873"/>
    <w:rsid w:val="0033047E"/>
    <w:rsid w:val="00333A3D"/>
    <w:rsid w:val="00340AC5"/>
    <w:rsid w:val="003607B2"/>
    <w:rsid w:val="0036544D"/>
    <w:rsid w:val="00391945"/>
    <w:rsid w:val="003D1622"/>
    <w:rsid w:val="00420C33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10EC1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722B77"/>
    <w:rsid w:val="00737518"/>
    <w:rsid w:val="007403E6"/>
    <w:rsid w:val="0076604C"/>
    <w:rsid w:val="00783719"/>
    <w:rsid w:val="0080592F"/>
    <w:rsid w:val="00807CA1"/>
    <w:rsid w:val="00823B1A"/>
    <w:rsid w:val="00853DE2"/>
    <w:rsid w:val="00861F7D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34C9"/>
    <w:rsid w:val="00C565D4"/>
    <w:rsid w:val="00C567FD"/>
    <w:rsid w:val="00C56F0A"/>
    <w:rsid w:val="00C604A5"/>
    <w:rsid w:val="00C85C02"/>
    <w:rsid w:val="00D14E9C"/>
    <w:rsid w:val="00D20F81"/>
    <w:rsid w:val="00D4583B"/>
    <w:rsid w:val="00D50728"/>
    <w:rsid w:val="00D51FAA"/>
    <w:rsid w:val="00D614B0"/>
    <w:rsid w:val="00D807DB"/>
    <w:rsid w:val="00D90104"/>
    <w:rsid w:val="00DA4A35"/>
    <w:rsid w:val="00DA7775"/>
    <w:rsid w:val="00E0683F"/>
    <w:rsid w:val="00E3689D"/>
    <w:rsid w:val="00E55DFF"/>
    <w:rsid w:val="00E84B08"/>
    <w:rsid w:val="00E87586"/>
    <w:rsid w:val="00EB263C"/>
    <w:rsid w:val="00EC44A2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3C28179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semiHidden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7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8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11</cp:revision>
  <cp:lastPrinted>2023-10-25T01:42:00Z</cp:lastPrinted>
  <dcterms:created xsi:type="dcterms:W3CDTF">2023-12-11T00:38:00Z</dcterms:created>
  <dcterms:modified xsi:type="dcterms:W3CDTF">2024-12-19T02:09:00Z</dcterms:modified>
</cp:coreProperties>
</file>